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4" w:rsidRDefault="000358AB">
      <w:pPr>
        <w:pStyle w:val="10"/>
        <w:keepNext/>
        <w:keepLines/>
        <w:spacing w:line="240" w:lineRule="auto"/>
        <w:jc w:val="center"/>
      </w:pPr>
      <w:bookmarkStart w:id="0" w:name="bookmark0"/>
      <w:r>
        <w:t>Сроки, место и порядок подачи апелляций в 2024 году</w:t>
      </w:r>
      <w:bookmarkEnd w:id="0"/>
    </w:p>
    <w:p w:rsidR="00160354" w:rsidRDefault="000358AB">
      <w:pPr>
        <w:pStyle w:val="11"/>
      </w:pPr>
      <w:r>
        <w:t>Апелляцией признается письменное заявление обучающегося или выпускника прошлых лет (далее - участники), допущенных к ГИА, проведенной в форме единого государственного экзамена (далее - ЕГЭ) или</w:t>
      </w:r>
      <w:r w:rsidR="00412945">
        <w:t xml:space="preserve"> основного государственного экзамена (далее - ОГ</w:t>
      </w:r>
      <w:r>
        <w:t xml:space="preserve">Э). </w:t>
      </w:r>
      <w:r>
        <w:rPr>
          <w:b/>
          <w:bCs/>
        </w:rPr>
        <w:t xml:space="preserve">Заявление </w:t>
      </w:r>
      <w:r>
        <w:rPr>
          <w:b/>
          <w:bCs/>
        </w:rPr>
        <w:t>подается в двух экземплярах</w:t>
      </w:r>
      <w:r>
        <w:t>. Один остается у участника, второй передается в конфликтную комиссию.</w:t>
      </w:r>
    </w:p>
    <w:p w:rsidR="00160354" w:rsidRDefault="000358AB">
      <w:pPr>
        <w:pStyle w:val="10"/>
        <w:keepNext/>
        <w:keepLines/>
        <w:spacing w:line="259" w:lineRule="auto"/>
      </w:pPr>
      <w:bookmarkStart w:id="1" w:name="bookmark2"/>
      <w:r>
        <w:t>Апел</w:t>
      </w:r>
      <w:r w:rsidR="00412945">
        <w:t>ляция подается участником ЕГЭ/ОГ</w:t>
      </w:r>
      <w:r>
        <w:t>Э в случае</w:t>
      </w:r>
      <w:r>
        <w:rPr>
          <w:b w:val="0"/>
          <w:bCs w:val="0"/>
        </w:rPr>
        <w:t>:</w:t>
      </w:r>
      <w:bookmarkEnd w:id="1"/>
    </w:p>
    <w:p w:rsidR="00160354" w:rsidRDefault="000358AB">
      <w:pPr>
        <w:pStyle w:val="11"/>
        <w:numPr>
          <w:ilvl w:val="0"/>
          <w:numId w:val="1"/>
        </w:numPr>
        <w:tabs>
          <w:tab w:val="left" w:pos="294"/>
        </w:tabs>
        <w:spacing w:line="257" w:lineRule="auto"/>
      </w:pPr>
      <w:r>
        <w:rPr>
          <w:b/>
          <w:bCs/>
          <w:i/>
          <w:iCs/>
        </w:rPr>
        <w:t>нарушения установленного порядка проведения ГИА</w:t>
      </w:r>
      <w:r>
        <w:t xml:space="preserve"> по учебному предмету - в день проведения экзамена, не покидая </w:t>
      </w:r>
      <w:r>
        <w:t>пункта проведения экзамена присутствующему в ППЭ члену государственной экзаменационной комиссии;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6"/>
        </w:tabs>
        <w:spacing w:line="257" w:lineRule="auto"/>
      </w:pPr>
      <w:r>
        <w:rPr>
          <w:b/>
          <w:bCs/>
          <w:i/>
          <w:iCs/>
        </w:rPr>
        <w:t>несогласия с выставленными баллами - в течение двух рабочих дней со дня объявления результатов</w:t>
      </w:r>
      <w:r>
        <w:t xml:space="preserve"> экзамена по соответствующему учебному предмету. Рассмотрение апе</w:t>
      </w:r>
      <w:r>
        <w:t>лляций осуществляет конфликтная комиссия. Апелляции о нарушении установленного порядка проведения ГИА по учебному предмету рассматриваются в течение двух рабочих дней.</w:t>
      </w:r>
    </w:p>
    <w:p w:rsidR="00160354" w:rsidRDefault="000358AB">
      <w:pPr>
        <w:pStyle w:val="10"/>
        <w:keepNext/>
        <w:keepLines/>
      </w:pPr>
      <w:bookmarkStart w:id="2" w:name="bookmark4"/>
      <w:r>
        <w:t>Результатом рассмотрения апелляции по процедуре проведения экзамена может быть:</w:t>
      </w:r>
      <w:bookmarkEnd w:id="2"/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  <w:spacing w:after="0" w:line="398" w:lineRule="auto"/>
      </w:pPr>
      <w:r>
        <w:t>отклонен</w:t>
      </w:r>
      <w:r>
        <w:t>ие апелляции;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6"/>
        </w:tabs>
        <w:spacing w:after="0" w:line="398" w:lineRule="auto"/>
      </w:pPr>
      <w:r>
        <w:t xml:space="preserve">удовлетворение апелляции и </w:t>
      </w:r>
      <w:r w:rsidR="00412945">
        <w:t>предоставление участнику ЕГЭ/ОГЭ</w:t>
      </w:r>
      <w:r>
        <w:t xml:space="preserve"> возможности сдачи экзамена по данному учебному предмету в иной день, предусмотренный един</w:t>
      </w:r>
      <w:r w:rsidR="00412945">
        <w:t>ым расписанием проведения ЕГЭ/ОГ</w:t>
      </w:r>
      <w:r>
        <w:t>Э в текущем году.</w:t>
      </w:r>
    </w:p>
    <w:p w:rsidR="00160354" w:rsidRDefault="000358AB">
      <w:pPr>
        <w:pStyle w:val="11"/>
        <w:spacing w:line="257" w:lineRule="auto"/>
      </w:pPr>
      <w:r>
        <w:rPr>
          <w:b/>
          <w:bCs/>
        </w:rPr>
        <w:t>Апелляция о несогласии с выставленными балл</w:t>
      </w:r>
      <w:r>
        <w:rPr>
          <w:b/>
          <w:bCs/>
        </w:rPr>
        <w:t>ами рассматривается в течение четырех рабочих дней с моме</w:t>
      </w:r>
      <w:r w:rsidR="00412945">
        <w:rPr>
          <w:b/>
          <w:bCs/>
        </w:rPr>
        <w:t>нта ее подачи участником ЕГЭ/ОГЭ</w:t>
      </w:r>
      <w:r>
        <w:rPr>
          <w:b/>
          <w:bCs/>
        </w:rPr>
        <w:t xml:space="preserve">. </w:t>
      </w:r>
      <w: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</w:pPr>
      <w:r>
        <w:t>об отклонении апелляции и сохранении выставленных б</w:t>
      </w:r>
      <w:r>
        <w:t>аллов;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65"/>
        </w:tabs>
      </w:pPr>
      <w:r>
        <w:t>об удовлетворении апелляции и выставлении других баллов.</w:t>
      </w:r>
    </w:p>
    <w:p w:rsidR="00160354" w:rsidRDefault="000358AB">
      <w:pPr>
        <w:pStyle w:val="11"/>
      </w:pPr>
      <w: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</w:t>
      </w:r>
      <w:r>
        <w:t xml:space="preserve">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160354" w:rsidRDefault="000358AB">
      <w:pPr>
        <w:pStyle w:val="11"/>
      </w:pPr>
      <w:r>
        <w:t>Апелляцию о несогласии с выставленными баллами: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1"/>
        </w:tabs>
        <w:spacing w:line="257" w:lineRule="auto"/>
      </w:pPr>
      <w:r>
        <w:t>обучающиеся подают в организацию, осуществляющую образовате</w:t>
      </w:r>
      <w:r>
        <w:t>льную деятельность, в которой они были допущены в установленном порядке к ГИА;</w:t>
      </w:r>
    </w:p>
    <w:p w:rsidR="00160354" w:rsidRDefault="000358AB">
      <w:pPr>
        <w:pStyle w:val="11"/>
        <w:numPr>
          <w:ilvl w:val="0"/>
          <w:numId w:val="1"/>
        </w:numPr>
        <w:tabs>
          <w:tab w:val="left" w:pos="294"/>
        </w:tabs>
      </w:pPr>
      <w:r>
        <w:t>выпускники прошлых лет - в места, в которых они были зарегистрированы на сдачу ЕГЭ, или в конфликтную комиссию.</w:t>
      </w:r>
    </w:p>
    <w:p w:rsidR="00160354" w:rsidRPr="005E48B7" w:rsidRDefault="000358AB">
      <w:pPr>
        <w:pStyle w:val="11"/>
        <w:spacing w:after="180" w:line="240" w:lineRule="auto"/>
        <w:rPr>
          <w:b/>
        </w:rPr>
      </w:pPr>
      <w:r w:rsidRPr="005E48B7">
        <w:rPr>
          <w:b/>
        </w:rPr>
        <w:t>Выпускникам 2024 года подать апелляцию можно по адресу:</w:t>
      </w:r>
    </w:p>
    <w:p w:rsidR="00160354" w:rsidRDefault="00412945">
      <w:pPr>
        <w:pStyle w:val="11"/>
        <w:spacing w:after="180" w:line="240" w:lineRule="auto"/>
      </w:pPr>
      <w:r>
        <w:t xml:space="preserve">Г. Ставрополь, ул. Серова, 451, </w:t>
      </w:r>
      <w:r w:rsidR="000358AB">
        <w:t xml:space="preserve">МБОУ </w:t>
      </w:r>
      <w:r>
        <w:t>СОШ № 13</w:t>
      </w:r>
    </w:p>
    <w:p w:rsidR="00160354" w:rsidRDefault="000358AB">
      <w:pPr>
        <w:pStyle w:val="11"/>
        <w:spacing w:after="180" w:line="240" w:lineRule="auto"/>
      </w:pPr>
      <w:r>
        <w:t>Обращаться к з</w:t>
      </w:r>
      <w:r w:rsidR="00412945">
        <w:t>аместителю директора по УВР Щеголь Людмиле Александровне</w:t>
      </w:r>
      <w:bookmarkStart w:id="3" w:name="_GoBack"/>
      <w:bookmarkEnd w:id="3"/>
    </w:p>
    <w:sectPr w:rsidR="00160354" w:rsidSect="005E48B7">
      <w:pgSz w:w="11900" w:h="16840"/>
      <w:pgMar w:top="568" w:right="856" w:bottom="567" w:left="1665" w:header="700" w:footer="14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AB" w:rsidRDefault="000358AB">
      <w:r>
        <w:separator/>
      </w:r>
    </w:p>
  </w:endnote>
  <w:endnote w:type="continuationSeparator" w:id="0">
    <w:p w:rsidR="000358AB" w:rsidRDefault="0003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AB" w:rsidRDefault="000358AB"/>
  </w:footnote>
  <w:footnote w:type="continuationSeparator" w:id="0">
    <w:p w:rsidR="000358AB" w:rsidRDefault="00035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8E7"/>
    <w:multiLevelType w:val="multilevel"/>
    <w:tmpl w:val="654225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4"/>
    <w:rsid w:val="000358AB"/>
    <w:rsid w:val="00160354"/>
    <w:rsid w:val="00412945"/>
    <w:rsid w:val="005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B41F"/>
  <w15:docId w15:val="{6E100AD6-A599-45C8-83C1-F61095D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160" w:line="257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1</cp:lastModifiedBy>
  <cp:revision>4</cp:revision>
  <dcterms:created xsi:type="dcterms:W3CDTF">2024-08-11T14:18:00Z</dcterms:created>
  <dcterms:modified xsi:type="dcterms:W3CDTF">2024-08-11T14:24:00Z</dcterms:modified>
</cp:coreProperties>
</file>